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799789428711" w:lineRule="auto"/>
        <w:ind w:left="0" w:right="49.984130859375" w:firstLine="29.264984130859375"/>
        <w:jc w:val="right"/>
        <w:rPr>
          <w:rFonts w:ascii="verdana" w:cs="verdana" w:eastAsia="verdana" w:hAnsi="verdana"/>
          <w:b w:val="1"/>
          <w:sz w:val="28.5"/>
          <w:szCs w:val="28.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799789428711" w:lineRule="auto"/>
        <w:ind w:left="0" w:right="49.984130859375" w:firstLine="29.264984130859375"/>
        <w:jc w:val="right"/>
        <w:rPr>
          <w:rFonts w:ascii="verdana" w:cs="verdana" w:eastAsia="verdana" w:hAnsi="verdana"/>
          <w:b w:val="1"/>
          <w:sz w:val="28.5"/>
          <w:szCs w:val="28.5"/>
        </w:rPr>
      </w:pPr>
      <w:r w:rsidDel="00000000" w:rsidR="00000000" w:rsidRPr="00000000">
        <w:rPr>
          <w:rFonts w:ascii="verdana" w:cs="verdana" w:eastAsia="verdana" w:hAnsi="verdana"/>
          <w:b w:val="1"/>
          <w:sz w:val="28.5"/>
          <w:szCs w:val="28.5"/>
          <w:rtl w:val="0"/>
        </w:rPr>
        <w:t xml:space="preserve">All.C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799789428711" w:lineRule="auto"/>
        <w:ind w:left="0" w:right="49.984130859375" w:firstLine="29.264984130859375"/>
        <w:jc w:val="right"/>
        <w:rPr>
          <w:rFonts w:ascii="verdana" w:cs="verdana" w:eastAsia="verdana" w:hAnsi="verdana"/>
          <w:b w:val="1"/>
          <w:sz w:val="28.5"/>
          <w:szCs w:val="28.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799789428711" w:lineRule="auto"/>
        <w:ind w:left="0" w:right="49.984130859375" w:firstLine="29.264984130859375"/>
        <w:jc w:val="right"/>
        <w:rPr>
          <w:rFonts w:ascii="verdana" w:cs="verdana" w:eastAsia="verdana" w:hAnsi="verdana"/>
          <w:b w:val="1"/>
          <w:sz w:val="28.5"/>
          <w:szCs w:val="28.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799789428711" w:lineRule="auto"/>
        <w:ind w:left="0" w:right="49.984130859375" w:firstLine="29.264984130859375"/>
        <w:jc w:val="right"/>
        <w:rPr>
          <w:rFonts w:ascii="verdana" w:cs="verdana" w:eastAsia="verdana" w:hAnsi="verdana"/>
          <w:b w:val="1"/>
          <w:sz w:val="28.5"/>
          <w:szCs w:val="28.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799789428711" w:lineRule="auto"/>
        <w:ind w:left="0" w:right="49.984130859375" w:firstLine="29.264984130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.5"/>
          <w:szCs w:val="28.5"/>
          <w:u w:val="none"/>
          <w:shd w:fill="auto" w:val="clear"/>
          <w:vertAlign w:val="baseline"/>
          <w:rtl w:val="0"/>
        </w:rPr>
        <w:t xml:space="preserve">Bozza dell’atto di assenso autenticato dal Notaio e registrato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Il sottoscritto_____________________, in qualità di ________________della Soc.____________________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.775009155273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con sede in 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25537109375" w:line="240" w:lineRule="auto"/>
        <w:ind w:left="84.2250061035156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Premesso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25537109375" w:line="237.68267154693604" w:lineRule="auto"/>
        <w:ind w:left="74.77500915527344" w:right="49.569091796875" w:hanging="0.22499084472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che con atto in autentica Not.______________rep. n._____________del___________, per l’acquirente e Not.___________ rep. n.________________del______________per il venditore, la Soc.________________ha venduto alla Soc.___________________i seguenti macchinari con Privilegio:_________________________________________(descrizione dei macchinari e n. di matricola)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9716796875" w:line="233.23998928070068" w:lineRule="auto"/>
        <w:ind w:left="74.775009155273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che tale atto è stato trascritto in data_____________al numero_______________del  registro previsto dall’art.2762/1524 o altro del Tribunale di Catania. ciò premesso il sottoscritto: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6220703125" w:line="239.9040126800537" w:lineRule="auto"/>
        <w:ind w:left="434.77508544921875" w:right="49.395751953125" w:hanging="352.125091552734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- da atto dell’avvenuto pagamento delle rate emesse al fronte del prezzo convenuto;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9.9040126800537" w:lineRule="auto"/>
        <w:ind w:left="82.64999389648438" w:right="50.008544921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- da atto dell’avvenuto saldo della fattura relativo alla suddetta vendita; - concede il suo assenso a che venga cancellata la trascrizione di cui sopra, esonerando il Cancelliere da ogni responsabilità al riguardo.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146484375" w:line="240" w:lineRule="auto"/>
        <w:ind w:left="85.350036621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Il venditore___________________(firma)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4249267578125" w:line="240" w:lineRule="auto"/>
        <w:ind w:left="65.3250122070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 </w:t>
      </w:r>
    </w:p>
    <w:sectPr>
      <w:pgSz w:h="16840" w:w="11920" w:orient="portrait"/>
      <w:pgMar w:bottom="9375" w:top="745" w:left="1149.6749877929688" w:right="1082.52319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